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E192" w14:textId="4A24EAFA" w:rsidR="51B5B777" w:rsidRPr="00BE5AAA" w:rsidRDefault="4A6E7F10" w:rsidP="4A6E7F10">
      <w:pPr>
        <w:pStyle w:val="Heading1"/>
        <w:spacing w:before="0" w:after="240"/>
        <w:jc w:val="center"/>
        <w:rPr>
          <w:rFonts w:ascii="Aptos" w:hAnsi="Aptos"/>
          <w:b/>
          <w:bCs/>
          <w:color w:val="auto"/>
          <w:u w:val="single"/>
        </w:rPr>
      </w:pPr>
      <w:r w:rsidRPr="00BE5AAA">
        <w:rPr>
          <w:rFonts w:ascii="Aptos" w:hAnsi="Aptos"/>
          <w:b/>
          <w:bCs/>
          <w:color w:val="auto"/>
          <w:u w:val="single"/>
        </w:rPr>
        <w:t>AGM Notice Template</w:t>
      </w:r>
    </w:p>
    <w:p w14:paraId="37C88A01" w14:textId="3F8FBAF6" w:rsidR="00AC57A7" w:rsidRPr="00BE5AAA" w:rsidRDefault="009A2CDE" w:rsidP="4A6E7F10">
      <w:pPr>
        <w:spacing w:after="240"/>
        <w:jc w:val="center"/>
        <w:rPr>
          <w:rFonts w:ascii="Aptos" w:eastAsia="Calibri" w:hAnsi="Aptos" w:cs="Calibri"/>
          <w:b/>
          <w:bCs/>
        </w:rPr>
      </w:pPr>
      <w:r w:rsidRPr="00BE5AAA">
        <w:rPr>
          <w:rFonts w:ascii="Aptos" w:hAnsi="Aptos"/>
          <w:b/>
          <w:bCs/>
        </w:rPr>
        <w:t>(Club members</w:t>
      </w:r>
      <w:r w:rsidR="4A6E7F10" w:rsidRPr="00BE5AAA">
        <w:rPr>
          <w:rFonts w:ascii="Aptos" w:hAnsi="Aptos"/>
          <w:b/>
          <w:bCs/>
        </w:rPr>
        <w:t xml:space="preserve"> must </w:t>
      </w:r>
      <w:r w:rsidRPr="00BE5AAA">
        <w:rPr>
          <w:rFonts w:ascii="Aptos" w:hAnsi="Aptos"/>
          <w:b/>
          <w:bCs/>
        </w:rPr>
        <w:t xml:space="preserve">be </w:t>
      </w:r>
      <w:r w:rsidR="4A6E7F10" w:rsidRPr="00BE5AAA">
        <w:rPr>
          <w:rFonts w:ascii="Aptos" w:hAnsi="Aptos"/>
          <w:b/>
          <w:bCs/>
        </w:rPr>
        <w:t>give</w:t>
      </w:r>
      <w:r w:rsidRPr="00BE5AAA">
        <w:rPr>
          <w:rFonts w:ascii="Aptos" w:hAnsi="Aptos"/>
          <w:b/>
          <w:bCs/>
        </w:rPr>
        <w:t>n</w:t>
      </w:r>
      <w:r w:rsidR="4A6E7F10" w:rsidRPr="00BE5AAA">
        <w:rPr>
          <w:rFonts w:ascii="Aptos" w:hAnsi="Aptos"/>
          <w:b/>
          <w:bCs/>
        </w:rPr>
        <w:t xml:space="preserve"> at least </w:t>
      </w:r>
      <w:r w:rsidR="003C3D24">
        <w:rPr>
          <w:rFonts w:ascii="Aptos" w:hAnsi="Aptos"/>
          <w:b/>
          <w:bCs/>
        </w:rPr>
        <w:t>FOURTEEN</w:t>
      </w:r>
      <w:r w:rsidR="4A6E7F10" w:rsidRPr="00BE5AAA">
        <w:rPr>
          <w:rFonts w:ascii="Aptos" w:hAnsi="Aptos"/>
          <w:b/>
          <w:bCs/>
        </w:rPr>
        <w:t xml:space="preserve"> days' notice of the meeting, via email. </w:t>
      </w:r>
      <w:r w:rsidR="4A6E7F10" w:rsidRPr="00BE5AAA">
        <w:rPr>
          <w:rFonts w:ascii="Aptos" w:eastAsia="Calibri" w:hAnsi="Aptos" w:cs="Calibri"/>
          <w:b/>
          <w:bCs/>
        </w:rPr>
        <w:t>The notice should be sent to the Club's members and to the Arc Clubs email [</w:t>
      </w:r>
      <w:hyperlink r:id="rId10" w:history="1">
        <w:r w:rsidR="0014594E" w:rsidRPr="00BE5AAA">
          <w:rPr>
            <w:rStyle w:val="Hyperlink"/>
            <w:rFonts w:ascii="Aptos" w:eastAsia="Calibri" w:hAnsi="Aptos" w:cs="Calibri"/>
            <w:b/>
            <w:bCs/>
          </w:rPr>
          <w:t>reaffiliation@arc.unsw.edu.au</w:t>
        </w:r>
      </w:hyperlink>
      <w:r w:rsidR="4A6E7F10" w:rsidRPr="00BE5AAA">
        <w:rPr>
          <w:rFonts w:ascii="Aptos" w:eastAsia="Calibri" w:hAnsi="Aptos" w:cs="Calibri"/>
          <w:b/>
          <w:bCs/>
        </w:rPr>
        <w:t>]</w:t>
      </w:r>
    </w:p>
    <w:p w14:paraId="295B4226" w14:textId="6C51F6B5" w:rsidR="00AC57A7" w:rsidRPr="00BE5AAA" w:rsidRDefault="28A0DEEB" w:rsidP="28A0DEEB">
      <w:pPr>
        <w:spacing w:after="240"/>
        <w:rPr>
          <w:rFonts w:ascii="Aptos" w:hAnsi="Aptos"/>
        </w:rPr>
      </w:pPr>
      <w:r w:rsidRPr="00BE5AAA">
        <w:rPr>
          <w:rFonts w:ascii="Aptos" w:hAnsi="Aptos"/>
        </w:rPr>
        <w:t xml:space="preserve">The notice must (at minimum) include the </w:t>
      </w:r>
      <w:r w:rsidRPr="00BE5AAA">
        <w:rPr>
          <w:rFonts w:ascii="Aptos" w:hAnsi="Aptos"/>
          <w:i/>
          <w:iCs/>
        </w:rPr>
        <w:t xml:space="preserve">time, date, location </w:t>
      </w:r>
      <w:r w:rsidRPr="00BE5AAA">
        <w:rPr>
          <w:rFonts w:ascii="Aptos" w:hAnsi="Aptos"/>
        </w:rPr>
        <w:t xml:space="preserve">and basic </w:t>
      </w:r>
      <w:r w:rsidRPr="00BE5AAA">
        <w:rPr>
          <w:rFonts w:ascii="Aptos" w:hAnsi="Aptos"/>
          <w:i/>
          <w:iCs/>
        </w:rPr>
        <w:t>agenda</w:t>
      </w:r>
      <w:r w:rsidRPr="00BE5AAA">
        <w:rPr>
          <w:rFonts w:ascii="Aptos" w:hAnsi="Aptos"/>
        </w:rPr>
        <w:t xml:space="preserve"> for the meeting. You must also include details about the nomination procedure, and who gets to stand for election and vote.</w:t>
      </w:r>
    </w:p>
    <w:p w14:paraId="69A12A1C" w14:textId="1E02A929" w:rsidR="009D329A" w:rsidRPr="00BE5AAA" w:rsidRDefault="009D329A" w:rsidP="28A0DEEB">
      <w:pPr>
        <w:spacing w:after="240"/>
        <w:rPr>
          <w:rFonts w:ascii="Aptos" w:hAnsi="Aptos"/>
        </w:rPr>
      </w:pPr>
      <w:r w:rsidRPr="00BE5AAA">
        <w:rPr>
          <w:rFonts w:ascii="Aptos" w:hAnsi="Aptos"/>
        </w:rPr>
        <w:t>You must also include the line:</w:t>
      </w:r>
    </w:p>
    <w:p w14:paraId="2E22601C" w14:textId="77777777" w:rsidR="0018332C" w:rsidRDefault="0018332C" w:rsidP="4A6E7F10">
      <w:pPr>
        <w:spacing w:after="240"/>
        <w:rPr>
          <w:rFonts w:ascii="Aptos" w:hAnsi="Aptos"/>
          <w:i/>
          <w:iCs/>
        </w:rPr>
      </w:pPr>
      <w:r w:rsidRPr="0018332C">
        <w:rPr>
          <w:rFonts w:ascii="Aptos" w:hAnsi="Aptos"/>
          <w:i/>
          <w:iCs/>
        </w:rPr>
        <w:t xml:space="preserve">2026 New Executive Training will be held on the 2nd, 3rd and 4th of November 2025 </w:t>
      </w:r>
      <w:proofErr w:type="gramStart"/>
      <w:r w:rsidRPr="0018332C">
        <w:rPr>
          <w:rFonts w:ascii="Aptos" w:hAnsi="Aptos"/>
          <w:i/>
          <w:iCs/>
        </w:rPr>
        <w:t>in-person</w:t>
      </w:r>
      <w:proofErr w:type="gramEnd"/>
      <w:r w:rsidRPr="0018332C">
        <w:rPr>
          <w:rFonts w:ascii="Aptos" w:hAnsi="Aptos"/>
          <w:i/>
          <w:iCs/>
        </w:rPr>
        <w:t xml:space="preserve"> at the Roundhouse. At least TWO Executives from each Club are required to attend ONE of the days. If you are </w:t>
      </w:r>
      <w:proofErr w:type="gramStart"/>
      <w:r w:rsidRPr="0018332C">
        <w:rPr>
          <w:rFonts w:ascii="Aptos" w:hAnsi="Aptos"/>
          <w:i/>
          <w:iCs/>
        </w:rPr>
        <w:t>nominating</w:t>
      </w:r>
      <w:proofErr w:type="gramEnd"/>
      <w:r w:rsidRPr="0018332C">
        <w:rPr>
          <w:rFonts w:ascii="Aptos" w:hAnsi="Aptos"/>
          <w:i/>
          <w:iCs/>
        </w:rPr>
        <w:t xml:space="preserve"> for an Executive position, please save these dates.</w:t>
      </w:r>
    </w:p>
    <w:p w14:paraId="5DB5FC3A" w14:textId="5E8F880C" w:rsidR="00E154C7" w:rsidRDefault="00E154C7" w:rsidP="4A6E7F10">
      <w:pPr>
        <w:spacing w:after="240"/>
        <w:rPr>
          <w:rFonts w:ascii="Aptos" w:hAnsi="Aptos"/>
          <w:i/>
          <w:iCs/>
        </w:rPr>
      </w:pPr>
      <w:r>
        <w:rPr>
          <w:rFonts w:ascii="Aptos" w:hAnsi="Aptos"/>
          <w:i/>
          <w:iCs/>
        </w:rPr>
        <w:t xml:space="preserve">Additionally, Arc will be hosting a </w:t>
      </w:r>
      <w:r w:rsidRPr="00E154C7">
        <w:rPr>
          <w:rFonts w:ascii="Aptos" w:hAnsi="Aptos"/>
          <w:i/>
          <w:iCs/>
        </w:rPr>
        <w:t xml:space="preserve">Clubs Leaders Welfare Training </w:t>
      </w:r>
      <w:r>
        <w:rPr>
          <w:rFonts w:ascii="Aptos" w:hAnsi="Aptos"/>
          <w:i/>
          <w:iCs/>
        </w:rPr>
        <w:t>for</w:t>
      </w:r>
      <w:r w:rsidRPr="00E154C7">
        <w:rPr>
          <w:rFonts w:ascii="Aptos" w:hAnsi="Aptos"/>
          <w:i/>
          <w:iCs/>
        </w:rPr>
        <w:t xml:space="preserve"> 2026 Executives</w:t>
      </w:r>
      <w:r>
        <w:rPr>
          <w:rFonts w:ascii="Aptos" w:hAnsi="Aptos"/>
          <w:i/>
          <w:iCs/>
        </w:rPr>
        <w:t xml:space="preserve"> on the 20</w:t>
      </w:r>
      <w:r w:rsidRPr="00E154C7">
        <w:rPr>
          <w:rFonts w:ascii="Aptos" w:hAnsi="Aptos"/>
          <w:i/>
          <w:iCs/>
          <w:vertAlign w:val="superscript"/>
        </w:rPr>
        <w:t>th</w:t>
      </w:r>
      <w:r>
        <w:rPr>
          <w:rFonts w:ascii="Aptos" w:hAnsi="Aptos"/>
          <w:i/>
          <w:iCs/>
        </w:rPr>
        <w:t xml:space="preserve"> of October 2025. If you are nominating for a Welfare, Grievance or EDI Officer role, please save these dates.</w:t>
      </w:r>
    </w:p>
    <w:p w14:paraId="298BB5BA" w14:textId="37435BB8" w:rsidR="002D43DA" w:rsidRPr="00BE5AAA" w:rsidRDefault="4A6E7F10" w:rsidP="4A6E7F10">
      <w:pPr>
        <w:spacing w:after="240"/>
        <w:rPr>
          <w:rFonts w:ascii="Aptos" w:hAnsi="Aptos"/>
        </w:rPr>
      </w:pPr>
      <w:r w:rsidRPr="00BE5AAA">
        <w:rPr>
          <w:rFonts w:ascii="Aptos" w:hAnsi="Aptos"/>
        </w:rPr>
        <w:t xml:space="preserve">The </w:t>
      </w:r>
      <w:proofErr w:type="gramStart"/>
      <w:r w:rsidRPr="00BE5AAA">
        <w:rPr>
          <w:rFonts w:ascii="Aptos" w:hAnsi="Aptos"/>
        </w:rPr>
        <w:t>Agenda</w:t>
      </w:r>
      <w:proofErr w:type="gramEnd"/>
      <w:r w:rsidRPr="00BE5AAA">
        <w:rPr>
          <w:rFonts w:ascii="Aptos" w:hAnsi="Aptos"/>
        </w:rPr>
        <w:t xml:space="preserve"> details what is going to happen at the meeting and should follow this order:</w:t>
      </w:r>
    </w:p>
    <w:p w14:paraId="53530EC4" w14:textId="604F0F26" w:rsidR="006420C4" w:rsidRPr="00BE5AAA" w:rsidRDefault="4A6E7F10" w:rsidP="4A6E7F10">
      <w:pPr>
        <w:pStyle w:val="ListParagraph"/>
        <w:numPr>
          <w:ilvl w:val="0"/>
          <w:numId w:val="1"/>
        </w:numPr>
        <w:spacing w:after="240"/>
        <w:rPr>
          <w:rFonts w:ascii="Aptos" w:hAnsi="Aptos"/>
          <w:sz w:val="20"/>
          <w:szCs w:val="20"/>
        </w:rPr>
      </w:pPr>
      <w:r w:rsidRPr="00BE5AAA">
        <w:rPr>
          <w:rFonts w:ascii="Aptos" w:hAnsi="Aptos"/>
          <w:i/>
          <w:iCs/>
          <w:sz w:val="20"/>
          <w:szCs w:val="20"/>
        </w:rPr>
        <w:t>Apologies</w:t>
      </w:r>
      <w:r w:rsidRPr="00BE5AAA">
        <w:rPr>
          <w:rFonts w:ascii="Aptos" w:hAnsi="Aptos"/>
          <w:sz w:val="20"/>
          <w:szCs w:val="20"/>
        </w:rPr>
        <w:t xml:space="preserve"> </w:t>
      </w:r>
    </w:p>
    <w:p w14:paraId="346A4D05" w14:textId="0B22F56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President’s Annual Report</w:t>
      </w:r>
      <w:r w:rsidRPr="00BE5AAA">
        <w:rPr>
          <w:rFonts w:ascii="Aptos" w:hAnsi="Aptos"/>
          <w:sz w:val="20"/>
          <w:szCs w:val="20"/>
        </w:rPr>
        <w:t xml:space="preserve"> </w:t>
      </w:r>
    </w:p>
    <w:p w14:paraId="6D198E28" w14:textId="36F5B4B9"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Treasurer’s Annual Report</w:t>
      </w:r>
      <w:r w:rsidRPr="00BE5AAA">
        <w:rPr>
          <w:rFonts w:ascii="Aptos" w:hAnsi="Aptos"/>
          <w:sz w:val="20"/>
          <w:szCs w:val="20"/>
        </w:rPr>
        <w:t xml:space="preserve"> </w:t>
      </w:r>
    </w:p>
    <w:p w14:paraId="481C239B" w14:textId="12199352" w:rsidR="00FA5626" w:rsidRPr="00BE5AAA" w:rsidRDefault="4A6E7F10" w:rsidP="0018332C">
      <w:pPr>
        <w:pStyle w:val="ListParagraph"/>
        <w:numPr>
          <w:ilvl w:val="0"/>
          <w:numId w:val="1"/>
        </w:numPr>
        <w:spacing w:after="240"/>
        <w:rPr>
          <w:rFonts w:ascii="Aptos" w:eastAsia="Times New Roman" w:hAnsi="Aptos" w:cs="Times New Roman"/>
          <w:sz w:val="20"/>
          <w:szCs w:val="20"/>
          <w:lang w:val="en-AU" w:eastAsia="zh-CN" w:bidi="th-TH"/>
        </w:rPr>
      </w:pPr>
      <w:r w:rsidRPr="00BE5AAA">
        <w:rPr>
          <w:rFonts w:ascii="Aptos" w:hAnsi="Aptos"/>
          <w:i/>
          <w:iCs/>
          <w:sz w:val="20"/>
          <w:szCs w:val="20"/>
        </w:rPr>
        <w:t>Constitutional Amendments</w:t>
      </w:r>
    </w:p>
    <w:p w14:paraId="3B05E97E" w14:textId="7777777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Election of Executive</w:t>
      </w:r>
    </w:p>
    <w:p w14:paraId="6CDB4C74"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Nominees</w:t>
      </w:r>
    </w:p>
    <w:p w14:paraId="3410FB7F"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Executives Elected</w:t>
      </w:r>
    </w:p>
    <w:p w14:paraId="0A8D0CA2" w14:textId="77777777" w:rsidR="006420C4" w:rsidRPr="00BE5AAA" w:rsidRDefault="4A6E7F10" w:rsidP="4A6E7F10">
      <w:pPr>
        <w:pStyle w:val="ListParagraph"/>
        <w:numPr>
          <w:ilvl w:val="1"/>
          <w:numId w:val="1"/>
        </w:numPr>
        <w:spacing w:after="240"/>
        <w:rPr>
          <w:rFonts w:ascii="Aptos" w:hAnsi="Aptos"/>
          <w:sz w:val="20"/>
          <w:szCs w:val="20"/>
        </w:rPr>
      </w:pPr>
      <w:r w:rsidRPr="00BE5AAA">
        <w:rPr>
          <w:rFonts w:ascii="Aptos" w:hAnsi="Aptos"/>
          <w:sz w:val="20"/>
          <w:szCs w:val="20"/>
        </w:rPr>
        <w:t>Signatories Chosen</w:t>
      </w:r>
    </w:p>
    <w:p w14:paraId="602A5FFE" w14:textId="77777777" w:rsidR="006420C4" w:rsidRPr="00BE5AAA" w:rsidRDefault="4A6E7F10" w:rsidP="4A6E7F10">
      <w:pPr>
        <w:pStyle w:val="ListParagraph"/>
        <w:numPr>
          <w:ilvl w:val="0"/>
          <w:numId w:val="1"/>
        </w:numPr>
        <w:spacing w:after="240"/>
        <w:rPr>
          <w:rFonts w:ascii="Aptos" w:hAnsi="Aptos"/>
          <w:i/>
          <w:iCs/>
          <w:sz w:val="20"/>
          <w:szCs w:val="20"/>
        </w:rPr>
      </w:pPr>
      <w:r w:rsidRPr="00BE5AAA">
        <w:rPr>
          <w:rFonts w:ascii="Aptos" w:hAnsi="Aptos"/>
          <w:i/>
          <w:iCs/>
          <w:sz w:val="20"/>
          <w:szCs w:val="20"/>
        </w:rPr>
        <w:t>General Business</w:t>
      </w:r>
    </w:p>
    <w:p w14:paraId="79B8801D" w14:textId="5543109D" w:rsidR="00796D83" w:rsidRPr="00BE5AAA" w:rsidRDefault="4A6E7F10" w:rsidP="00CF26CB">
      <w:pPr>
        <w:pStyle w:val="ListParagraph"/>
        <w:numPr>
          <w:ilvl w:val="0"/>
          <w:numId w:val="1"/>
        </w:numPr>
        <w:spacing w:after="240"/>
        <w:rPr>
          <w:rFonts w:ascii="Aptos" w:hAnsi="Aptos"/>
          <w:i/>
          <w:iCs/>
        </w:rPr>
      </w:pPr>
      <w:r w:rsidRPr="00BE5AAA">
        <w:rPr>
          <w:rFonts w:ascii="Aptos" w:hAnsi="Aptos"/>
          <w:i/>
          <w:iCs/>
          <w:sz w:val="20"/>
          <w:szCs w:val="20"/>
        </w:rPr>
        <w:t>Business without Notice</w:t>
      </w:r>
    </w:p>
    <w:p w14:paraId="7749DEA0" w14:textId="23526154" w:rsidR="00CF26CB" w:rsidRPr="00BE5AAA" w:rsidRDefault="00CF26CB" w:rsidP="00CF26CB">
      <w:pPr>
        <w:pStyle w:val="ListParagraph"/>
        <w:numPr>
          <w:ilvl w:val="0"/>
          <w:numId w:val="1"/>
        </w:numPr>
        <w:spacing w:after="240"/>
        <w:rPr>
          <w:rFonts w:ascii="Aptos" w:hAnsi="Aptos"/>
          <w:i/>
          <w:iCs/>
        </w:rPr>
      </w:pPr>
      <w:r w:rsidRPr="00BE5AAA">
        <w:rPr>
          <w:rFonts w:ascii="Aptos" w:hAnsi="Aptos"/>
          <w:i/>
          <w:iCs/>
          <w:sz w:val="20"/>
          <w:szCs w:val="20"/>
        </w:rPr>
        <w:t>Meeting Closed</w:t>
      </w:r>
    </w:p>
    <w:p w14:paraId="6EC725B0" w14:textId="77777777" w:rsidR="0018332C" w:rsidRDefault="0018332C">
      <w:pPr>
        <w:rPr>
          <w:rFonts w:ascii="Aptos" w:hAnsi="Aptos"/>
          <w:color w:val="FF0000"/>
          <w:highlight w:val="yellow"/>
          <w:u w:val="single"/>
        </w:rPr>
      </w:pPr>
      <w:r>
        <w:rPr>
          <w:rFonts w:ascii="Aptos" w:hAnsi="Aptos"/>
          <w:color w:val="FF0000"/>
          <w:highlight w:val="yellow"/>
          <w:u w:val="single"/>
        </w:rPr>
        <w:br w:type="page"/>
      </w:r>
    </w:p>
    <w:p w14:paraId="47E1BB34" w14:textId="5EAE39C2" w:rsidR="00796D83" w:rsidRPr="00BE5AAA" w:rsidRDefault="005A3E1B" w:rsidP="00CF26CB">
      <w:pPr>
        <w:rPr>
          <w:rFonts w:ascii="Aptos" w:hAnsi="Aptos"/>
          <w:color w:val="FF0000"/>
          <w:highlight w:val="yellow"/>
          <w:u w:val="single"/>
        </w:rPr>
      </w:pPr>
      <w:r>
        <w:rPr>
          <w:rFonts w:ascii="Aptos" w:hAnsi="Aptos"/>
          <w:color w:val="FF0000"/>
          <w:highlight w:val="yellow"/>
          <w:u w:val="single"/>
        </w:rPr>
        <w:lastRenderedPageBreak/>
        <w:t>Example</w:t>
      </w:r>
      <w:r w:rsidR="4A6E7F10" w:rsidRPr="00BE5AAA">
        <w:rPr>
          <w:rFonts w:ascii="Aptos" w:hAnsi="Aptos"/>
          <w:color w:val="FF0000"/>
          <w:highlight w:val="yellow"/>
          <w:u w:val="single"/>
        </w:rPr>
        <w:t xml:space="preserve"> AGM Notice:</w:t>
      </w:r>
    </w:p>
    <w:p w14:paraId="64B66C98" w14:textId="77777777"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Hi all!</w:t>
      </w:r>
    </w:p>
    <w:p w14:paraId="05873698" w14:textId="31750D60" w:rsidR="0023620B"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 xml:space="preserve">This email is to give you notice that the Annual General Meeting for </w:t>
      </w:r>
      <w:proofErr w:type="spellStart"/>
      <w:r w:rsidRPr="00BE5AAA">
        <w:rPr>
          <w:rFonts w:ascii="Aptos" w:eastAsia="Times New Roman" w:hAnsi="Aptos" w:cs="Arial"/>
          <w:lang w:val="en-AU" w:eastAsia="en-AU"/>
        </w:rPr>
        <w:t>Nanomicrology</w:t>
      </w:r>
      <w:proofErr w:type="spellEnd"/>
      <w:r w:rsidRPr="00BE5AAA">
        <w:rPr>
          <w:rFonts w:ascii="Aptos" w:eastAsia="Times New Roman" w:hAnsi="Aptos" w:cs="Arial"/>
          <w:lang w:val="en-AU" w:eastAsia="en-AU"/>
        </w:rPr>
        <w:t xml:space="preserve"> Society (</w:t>
      </w:r>
      <w:proofErr w:type="spellStart"/>
      <w:r w:rsidRPr="00BE5AAA">
        <w:rPr>
          <w:rFonts w:ascii="Aptos" w:eastAsia="Times New Roman" w:hAnsi="Aptos" w:cs="Arial"/>
          <w:lang w:val="en-AU" w:eastAsia="en-AU"/>
        </w:rPr>
        <w:t>Nanomosoc</w:t>
      </w:r>
      <w:proofErr w:type="spellEnd"/>
      <w:r w:rsidRPr="00BE5AAA">
        <w:rPr>
          <w:rFonts w:ascii="Aptos" w:eastAsia="Times New Roman" w:hAnsi="Aptos" w:cs="Arial"/>
          <w:lang w:val="en-AU" w:eastAsia="en-AU"/>
        </w:rPr>
        <w:t xml:space="preserve">) will be held on Monday 10th </w:t>
      </w:r>
      <w:proofErr w:type="gramStart"/>
      <w:r w:rsidRPr="00BE5AAA">
        <w:rPr>
          <w:rFonts w:ascii="Aptos" w:eastAsia="Times New Roman" w:hAnsi="Aptos" w:cs="Arial"/>
          <w:lang w:val="en-AU" w:eastAsia="en-AU"/>
        </w:rPr>
        <w:t>September,</w:t>
      </w:r>
      <w:proofErr w:type="gramEnd"/>
      <w:r w:rsidRPr="00BE5AAA">
        <w:rPr>
          <w:rFonts w:ascii="Aptos" w:eastAsia="Times New Roman" w:hAnsi="Aptos" w:cs="Arial"/>
          <w:lang w:val="en-AU" w:eastAsia="en-AU"/>
        </w:rPr>
        <w:t xml:space="preserve"> 20</w:t>
      </w:r>
      <w:r w:rsidR="00396B86">
        <w:rPr>
          <w:rFonts w:ascii="Aptos" w:eastAsia="Times New Roman" w:hAnsi="Aptos" w:cs="Arial"/>
          <w:lang w:val="en-AU" w:eastAsia="en-AU"/>
        </w:rPr>
        <w:t>25</w:t>
      </w:r>
      <w:r w:rsidRPr="00BE5AAA">
        <w:rPr>
          <w:rFonts w:ascii="Aptos" w:eastAsia="Times New Roman" w:hAnsi="Aptos" w:cs="Arial"/>
          <w:lang w:val="en-AU" w:eastAsia="en-AU"/>
        </w:rPr>
        <w:t>. The meeting will go from 1:00pm to approximately 1:30pm in Function Room 1, Roundhouse.</w:t>
      </w:r>
    </w:p>
    <w:p w14:paraId="31B2195E" w14:textId="77777777" w:rsidR="0023620B" w:rsidRPr="00BE5AAA" w:rsidRDefault="0023620B" w:rsidP="002F0AFA">
      <w:pPr>
        <w:spacing w:after="0" w:line="240" w:lineRule="auto"/>
        <w:rPr>
          <w:rFonts w:ascii="Aptos" w:eastAsia="Times New Roman" w:hAnsi="Aptos" w:cs="Arial"/>
          <w:lang w:val="en-AU" w:eastAsia="en-AU"/>
        </w:rPr>
      </w:pPr>
    </w:p>
    <w:p w14:paraId="11BEDD6E" w14:textId="62EA8147"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At this meeting we will receive the 20</w:t>
      </w:r>
      <w:r w:rsidR="00396B86">
        <w:rPr>
          <w:rFonts w:ascii="Aptos" w:eastAsia="Times New Roman" w:hAnsi="Aptos" w:cs="Arial"/>
          <w:lang w:val="en-AU" w:eastAsia="en-AU"/>
        </w:rPr>
        <w:t>25</w:t>
      </w:r>
      <w:r w:rsidRPr="00BE5AAA">
        <w:rPr>
          <w:rFonts w:ascii="Aptos" w:eastAsia="Times New Roman" w:hAnsi="Aptos" w:cs="Arial"/>
          <w:lang w:val="en-AU" w:eastAsia="en-AU"/>
        </w:rPr>
        <w:t xml:space="preserve"> President's and Treasurer's reports, confirm our Club's constitution and hold elections for our new Executive team for the next 12 months, therefore it is very important that you attend. We will also be voting on an</w:t>
      </w:r>
      <w:r w:rsidR="00CF26CB" w:rsidRPr="00BE5AAA">
        <w:rPr>
          <w:rFonts w:ascii="Aptos" w:eastAsia="Times New Roman" w:hAnsi="Aptos" w:cs="Arial"/>
          <w:lang w:val="en-AU" w:eastAsia="en-AU"/>
        </w:rPr>
        <w:t xml:space="preserve"> several</w:t>
      </w:r>
      <w:r w:rsidRPr="00BE5AAA">
        <w:rPr>
          <w:rFonts w:ascii="Aptos" w:eastAsia="Times New Roman" w:hAnsi="Aptos" w:cs="Arial"/>
          <w:lang w:val="en-AU" w:eastAsia="en-AU"/>
        </w:rPr>
        <w:t xml:space="preserve"> amendment</w:t>
      </w:r>
      <w:r w:rsidR="00CF26CB" w:rsidRPr="00BE5AAA">
        <w:rPr>
          <w:rFonts w:ascii="Aptos" w:eastAsia="Times New Roman" w:hAnsi="Aptos" w:cs="Arial"/>
          <w:lang w:val="en-AU" w:eastAsia="en-AU"/>
        </w:rPr>
        <w:t xml:space="preserve">s required to remain affiliated with Arc @ UNSW. </w:t>
      </w:r>
    </w:p>
    <w:p w14:paraId="343633DA" w14:textId="1E6FF02A" w:rsidR="009A2CDE" w:rsidRPr="00BE5AAA" w:rsidRDefault="009A2CDE" w:rsidP="4A6E7F10">
      <w:pPr>
        <w:spacing w:after="0" w:line="240" w:lineRule="auto"/>
        <w:rPr>
          <w:rFonts w:ascii="Aptos" w:eastAsia="Times New Roman" w:hAnsi="Aptos" w:cs="Arial"/>
          <w:lang w:val="en-AU" w:eastAsia="en-AU"/>
        </w:rPr>
      </w:pPr>
    </w:p>
    <w:p w14:paraId="475D370D" w14:textId="77F018B2" w:rsidR="009A2CDE" w:rsidRPr="00BE5AAA" w:rsidRDefault="009A2CDE"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If you would like to nominate yourself for a position you can do so by replying to this mail by 8</w:t>
      </w:r>
      <w:r w:rsidRPr="00BE5AAA">
        <w:rPr>
          <w:rFonts w:ascii="Aptos" w:eastAsia="Times New Roman" w:hAnsi="Aptos" w:cs="Arial"/>
          <w:vertAlign w:val="superscript"/>
          <w:lang w:val="en-AU" w:eastAsia="en-AU"/>
        </w:rPr>
        <w:t>th</w:t>
      </w:r>
      <w:r w:rsidRPr="00BE5AAA">
        <w:rPr>
          <w:rFonts w:ascii="Aptos" w:eastAsia="Times New Roman" w:hAnsi="Aptos" w:cs="Arial"/>
          <w:lang w:val="en-AU" w:eastAsia="en-AU"/>
        </w:rPr>
        <w:t xml:space="preserve"> of September 20</w:t>
      </w:r>
      <w:r w:rsidR="009D2D2D" w:rsidRPr="00BE5AAA">
        <w:rPr>
          <w:rFonts w:ascii="Aptos" w:eastAsia="Times New Roman" w:hAnsi="Aptos" w:cs="Arial"/>
          <w:lang w:val="en-AU" w:eastAsia="en-AU"/>
        </w:rPr>
        <w:t>XX</w:t>
      </w:r>
      <w:r w:rsidRPr="00BE5AAA">
        <w:rPr>
          <w:rFonts w:ascii="Aptos" w:eastAsia="Times New Roman" w:hAnsi="Aptos" w:cs="Arial"/>
          <w:lang w:val="en-AU" w:eastAsia="en-AU"/>
        </w:rPr>
        <w:t xml:space="preserve">. </w:t>
      </w:r>
    </w:p>
    <w:p w14:paraId="62046664" w14:textId="77777777" w:rsidR="009D329A" w:rsidRPr="00BE5AAA" w:rsidRDefault="009D329A" w:rsidP="4A6E7F10">
      <w:pPr>
        <w:spacing w:after="0" w:line="240" w:lineRule="auto"/>
        <w:rPr>
          <w:rFonts w:ascii="Aptos" w:eastAsia="Times New Roman" w:hAnsi="Aptos" w:cs="Arial"/>
          <w:lang w:val="en-AU" w:eastAsia="en-AU"/>
        </w:rPr>
      </w:pPr>
    </w:p>
    <w:p w14:paraId="6C027124" w14:textId="34BB720F" w:rsidR="00396B86" w:rsidRPr="00396B86" w:rsidRDefault="00396B86" w:rsidP="00396B86">
      <w:pPr>
        <w:spacing w:after="240"/>
        <w:rPr>
          <w:rFonts w:ascii="Aptos" w:hAnsi="Aptos"/>
          <w:i/>
          <w:iCs/>
        </w:rPr>
      </w:pPr>
      <w:r w:rsidRPr="0018332C">
        <w:rPr>
          <w:rFonts w:ascii="Aptos" w:hAnsi="Aptos"/>
          <w:i/>
          <w:iCs/>
        </w:rPr>
        <w:t xml:space="preserve">2026 New Executive Training will be held on the 2nd, 3rd and 4th of November 2025 </w:t>
      </w:r>
      <w:proofErr w:type="gramStart"/>
      <w:r w:rsidRPr="0018332C">
        <w:rPr>
          <w:rFonts w:ascii="Aptos" w:hAnsi="Aptos"/>
          <w:i/>
          <w:iCs/>
        </w:rPr>
        <w:t>in-person</w:t>
      </w:r>
      <w:proofErr w:type="gramEnd"/>
      <w:r w:rsidRPr="0018332C">
        <w:rPr>
          <w:rFonts w:ascii="Aptos" w:hAnsi="Aptos"/>
          <w:i/>
          <w:iCs/>
        </w:rPr>
        <w:t xml:space="preserve"> at the Roundhouse. At least TWO Executives from each Club are required to attend ONE of the days. If you are </w:t>
      </w:r>
      <w:proofErr w:type="gramStart"/>
      <w:r w:rsidRPr="0018332C">
        <w:rPr>
          <w:rFonts w:ascii="Aptos" w:hAnsi="Aptos"/>
          <w:i/>
          <w:iCs/>
        </w:rPr>
        <w:t>nominating</w:t>
      </w:r>
      <w:proofErr w:type="gramEnd"/>
      <w:r w:rsidRPr="0018332C">
        <w:rPr>
          <w:rFonts w:ascii="Aptos" w:hAnsi="Aptos"/>
          <w:i/>
          <w:iCs/>
        </w:rPr>
        <w:t xml:space="preserve"> for an Executive position, please save these dates.</w:t>
      </w:r>
    </w:p>
    <w:p w14:paraId="073FD523" w14:textId="5393E69A"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All Club members who are current UNSW students will be able to vote.</w:t>
      </w:r>
    </w:p>
    <w:p w14:paraId="69DFDA00" w14:textId="77777777" w:rsidR="0023620B" w:rsidRPr="00BE5AAA" w:rsidRDefault="0023620B" w:rsidP="002F0AFA">
      <w:pPr>
        <w:spacing w:after="0" w:line="240" w:lineRule="auto"/>
        <w:rPr>
          <w:rFonts w:ascii="Aptos" w:eastAsia="Times New Roman" w:hAnsi="Aptos" w:cs="Arial"/>
          <w:lang w:val="en-AU" w:eastAsia="en-AU"/>
        </w:rPr>
      </w:pPr>
    </w:p>
    <w:p w14:paraId="36E0481A" w14:textId="01671010"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Regards,</w:t>
      </w:r>
    </w:p>
    <w:p w14:paraId="69832B78" w14:textId="2F8DB830" w:rsidR="002F0AFA" w:rsidRPr="00BE5AAA" w:rsidRDefault="1BFA293A" w:rsidP="1BFA293A">
      <w:pPr>
        <w:spacing w:after="0" w:line="240" w:lineRule="auto"/>
        <w:rPr>
          <w:rFonts w:ascii="Aptos" w:eastAsia="Times New Roman" w:hAnsi="Aptos" w:cs="Arial"/>
          <w:b/>
          <w:bCs/>
          <w:lang w:val="en-AU" w:eastAsia="en-AU"/>
        </w:rPr>
      </w:pPr>
      <w:r w:rsidRPr="00BE5AAA">
        <w:rPr>
          <w:rFonts w:ascii="Aptos" w:eastAsia="Times New Roman" w:hAnsi="Aptos" w:cs="Arial"/>
          <w:lang w:val="en-AU" w:eastAsia="en-AU"/>
        </w:rPr>
        <w:t>Tom Tall</w:t>
      </w:r>
    </w:p>
    <w:p w14:paraId="30B964DA" w14:textId="1B9AE538" w:rsidR="002F0AFA" w:rsidRPr="00BE5AAA" w:rsidRDefault="002F0AFA" w:rsidP="1BFA293A">
      <w:pPr>
        <w:spacing w:after="0" w:line="240" w:lineRule="auto"/>
        <w:rPr>
          <w:rFonts w:ascii="Aptos" w:eastAsia="Times New Roman" w:hAnsi="Aptos" w:cs="Arial"/>
          <w:b/>
          <w:bCs/>
          <w:lang w:val="en-AU" w:eastAsia="en-AU"/>
        </w:rPr>
      </w:pPr>
    </w:p>
    <w:p w14:paraId="5BBEEAE0" w14:textId="64DD16FD" w:rsidR="002F0AFA" w:rsidRPr="00BE5AAA" w:rsidRDefault="002F0AFA" w:rsidP="1BFA293A">
      <w:pPr>
        <w:spacing w:after="0" w:line="240" w:lineRule="auto"/>
        <w:rPr>
          <w:rFonts w:ascii="Aptos" w:eastAsia="Times New Roman" w:hAnsi="Aptos" w:cs="Arial"/>
          <w:b/>
          <w:bCs/>
          <w:lang w:val="en-AU" w:eastAsia="en-AU"/>
        </w:rPr>
      </w:pPr>
    </w:p>
    <w:p w14:paraId="1ED1C58D" w14:textId="09F33B82" w:rsidR="002F0AFA" w:rsidRPr="00BE5AAA" w:rsidRDefault="1BFA293A" w:rsidP="1BFA293A">
      <w:pPr>
        <w:spacing w:after="0" w:line="240" w:lineRule="auto"/>
        <w:rPr>
          <w:rFonts w:ascii="Aptos" w:eastAsia="Times New Roman" w:hAnsi="Aptos" w:cs="Arial"/>
          <w:b/>
          <w:bCs/>
          <w:lang w:val="en-AU" w:eastAsia="en-AU"/>
        </w:rPr>
      </w:pPr>
      <w:r w:rsidRPr="00BE5AAA">
        <w:rPr>
          <w:rFonts w:ascii="Aptos" w:eastAsia="Times New Roman" w:hAnsi="Aptos" w:cs="Arial"/>
          <w:b/>
          <w:bCs/>
          <w:lang w:val="en-AU" w:eastAsia="en-AU"/>
        </w:rPr>
        <w:t>AGM Agenda</w:t>
      </w:r>
    </w:p>
    <w:p w14:paraId="70946E16" w14:textId="77777777"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 xml:space="preserve">Agenda: Annual General Meeting of </w:t>
      </w:r>
      <w:proofErr w:type="spellStart"/>
      <w:r w:rsidRPr="00BE5AAA">
        <w:rPr>
          <w:rFonts w:ascii="Aptos" w:eastAsia="Times New Roman" w:hAnsi="Aptos" w:cs="Arial"/>
          <w:lang w:val="en-AU" w:eastAsia="en-AU"/>
        </w:rPr>
        <w:t>Nanomosoc</w:t>
      </w:r>
      <w:proofErr w:type="spellEnd"/>
    </w:p>
    <w:p w14:paraId="67C8E152" w14:textId="1BDFDF75" w:rsidR="002F0AFA" w:rsidRPr="00BE5AAA" w:rsidRDefault="4A6E7F10"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1:00pm Monday 10th September 20</w:t>
      </w:r>
      <w:r w:rsidR="00396B86">
        <w:rPr>
          <w:rFonts w:ascii="Aptos" w:eastAsia="Times New Roman" w:hAnsi="Aptos" w:cs="Arial"/>
          <w:lang w:val="en-AU" w:eastAsia="en-AU"/>
        </w:rPr>
        <w:t>25</w:t>
      </w:r>
    </w:p>
    <w:p w14:paraId="2078E68D" w14:textId="68EE985C" w:rsidR="002F0AFA" w:rsidRPr="00BE5AAA" w:rsidRDefault="00CF26CB" w:rsidP="4A6E7F10">
      <w:p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Collab Space</w:t>
      </w:r>
      <w:r w:rsidR="4A6E7F10" w:rsidRPr="00BE5AAA">
        <w:rPr>
          <w:rFonts w:ascii="Aptos" w:eastAsia="Times New Roman" w:hAnsi="Aptos" w:cs="Arial"/>
          <w:lang w:val="en-AU" w:eastAsia="en-AU"/>
        </w:rPr>
        <w:t xml:space="preserve"> 1, Roundhouse</w:t>
      </w:r>
    </w:p>
    <w:p w14:paraId="2F24C00F" w14:textId="593167F1" w:rsidR="51B5B777" w:rsidRPr="00BE5AAA" w:rsidRDefault="51B5B777" w:rsidP="00AC57A7">
      <w:pPr>
        <w:spacing w:after="0"/>
        <w:rPr>
          <w:rFonts w:ascii="Aptos" w:hAnsi="Aptos"/>
        </w:rPr>
      </w:pPr>
    </w:p>
    <w:p w14:paraId="484FDB39" w14:textId="22F9EA0F"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Apologies</w:t>
      </w:r>
    </w:p>
    <w:p w14:paraId="3F26D346" w14:textId="503B16CB"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President's Annual Report</w:t>
      </w:r>
    </w:p>
    <w:p w14:paraId="4DC326BB" w14:textId="57555901"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Treasurer’s Annual Report</w:t>
      </w:r>
    </w:p>
    <w:p w14:paraId="08A3113B" w14:textId="5FB2D3CA"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Club's Constitution</w:t>
      </w:r>
      <w:r w:rsidR="0046193F" w:rsidRPr="00BE5AAA">
        <w:rPr>
          <w:rFonts w:ascii="Aptos" w:eastAsia="Times New Roman" w:hAnsi="Aptos" w:cs="Arial"/>
          <w:lang w:val="en-AU" w:eastAsia="en-AU"/>
        </w:rPr>
        <w:t xml:space="preserve"> (Accepting or making amendments) </w:t>
      </w:r>
    </w:p>
    <w:p w14:paraId="7EC0DB10" w14:textId="1ABEF707"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Election of Executive</w:t>
      </w:r>
    </w:p>
    <w:p w14:paraId="057FA538" w14:textId="0F1FA9E5"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General Business</w:t>
      </w:r>
    </w:p>
    <w:p w14:paraId="3E687985" w14:textId="12697005"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Ideas for events</w:t>
      </w:r>
    </w:p>
    <w:p w14:paraId="490AB117" w14:textId="77777777" w:rsidR="002F0AFA" w:rsidRPr="00BE5AAA" w:rsidRDefault="4A6E7F10" w:rsidP="4A6E7F10">
      <w:pPr>
        <w:pStyle w:val="ListParagraph"/>
        <w:numPr>
          <w:ilvl w:val="0"/>
          <w:numId w:val="3"/>
        </w:numPr>
        <w:spacing w:after="0" w:line="240" w:lineRule="auto"/>
        <w:rPr>
          <w:rFonts w:ascii="Aptos" w:eastAsia="Times New Roman" w:hAnsi="Aptos" w:cs="Arial"/>
          <w:lang w:val="en-AU" w:eastAsia="en-AU"/>
        </w:rPr>
      </w:pPr>
      <w:r w:rsidRPr="00BE5AAA">
        <w:rPr>
          <w:rFonts w:ascii="Aptos" w:eastAsia="Times New Roman" w:hAnsi="Aptos" w:cs="Arial"/>
          <w:lang w:val="en-AU" w:eastAsia="en-AU"/>
        </w:rPr>
        <w:t>Business without notice</w:t>
      </w:r>
    </w:p>
    <w:p w14:paraId="576D75A5" w14:textId="77777777" w:rsidR="002F0AFA" w:rsidRPr="00BE5AAA" w:rsidRDefault="002F0AFA" w:rsidP="00AC57A7">
      <w:pPr>
        <w:spacing w:after="0"/>
        <w:rPr>
          <w:rFonts w:ascii="Aptos" w:hAnsi="Aptos"/>
        </w:rPr>
      </w:pPr>
    </w:p>
    <w:sectPr w:rsidR="002F0AFA" w:rsidRPr="00BE5A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5BB99" w14:textId="77777777" w:rsidR="008E7FD4" w:rsidRDefault="008E7FD4">
      <w:pPr>
        <w:spacing w:after="0" w:line="240" w:lineRule="auto"/>
      </w:pPr>
      <w:r>
        <w:separator/>
      </w:r>
    </w:p>
  </w:endnote>
  <w:endnote w:type="continuationSeparator" w:id="0">
    <w:p w14:paraId="333C433B" w14:textId="77777777" w:rsidR="008E7FD4" w:rsidRDefault="008E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1BFA293A" w14:paraId="33103BFD" w14:textId="77777777" w:rsidTr="1BFA293A">
      <w:tc>
        <w:tcPr>
          <w:tcW w:w="3120" w:type="dxa"/>
        </w:tcPr>
        <w:p w14:paraId="5574D18C" w14:textId="5CE8EF03" w:rsidR="1BFA293A" w:rsidRDefault="1BFA293A" w:rsidP="1BFA293A">
          <w:pPr>
            <w:pStyle w:val="Header"/>
            <w:ind w:left="-115"/>
          </w:pPr>
        </w:p>
      </w:tc>
      <w:tc>
        <w:tcPr>
          <w:tcW w:w="3120" w:type="dxa"/>
        </w:tcPr>
        <w:p w14:paraId="4633A5F6" w14:textId="5AD2F018" w:rsidR="1BFA293A" w:rsidRDefault="1BFA293A" w:rsidP="1BFA293A">
          <w:pPr>
            <w:pStyle w:val="Header"/>
            <w:jc w:val="center"/>
          </w:pPr>
        </w:p>
      </w:tc>
      <w:tc>
        <w:tcPr>
          <w:tcW w:w="3120" w:type="dxa"/>
        </w:tcPr>
        <w:p w14:paraId="3D021219" w14:textId="178B57BC" w:rsidR="1BFA293A" w:rsidRDefault="1BFA293A" w:rsidP="1BFA293A">
          <w:pPr>
            <w:pStyle w:val="Header"/>
            <w:ind w:right="-115"/>
            <w:jc w:val="right"/>
          </w:pPr>
        </w:p>
      </w:tc>
    </w:tr>
  </w:tbl>
  <w:p w14:paraId="088C80DB" w14:textId="7E10B1C9" w:rsidR="1BFA293A" w:rsidRDefault="1BFA293A" w:rsidP="1B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B3CB" w14:textId="77777777" w:rsidR="008E7FD4" w:rsidRDefault="008E7FD4">
      <w:pPr>
        <w:spacing w:after="0" w:line="240" w:lineRule="auto"/>
      </w:pPr>
      <w:r>
        <w:separator/>
      </w:r>
    </w:p>
  </w:footnote>
  <w:footnote w:type="continuationSeparator" w:id="0">
    <w:p w14:paraId="513A88DE" w14:textId="77777777" w:rsidR="008E7FD4" w:rsidRDefault="008E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1BFA293A" w14:paraId="69DFC47F" w14:textId="77777777" w:rsidTr="1BFA293A">
      <w:tc>
        <w:tcPr>
          <w:tcW w:w="3120" w:type="dxa"/>
        </w:tcPr>
        <w:p w14:paraId="45E3EEFD" w14:textId="43C540C4" w:rsidR="1BFA293A" w:rsidRDefault="1BFA293A" w:rsidP="1BFA293A">
          <w:pPr>
            <w:pStyle w:val="Header"/>
            <w:ind w:left="-115"/>
          </w:pPr>
        </w:p>
      </w:tc>
      <w:tc>
        <w:tcPr>
          <w:tcW w:w="3120" w:type="dxa"/>
        </w:tcPr>
        <w:p w14:paraId="4D20C0A5" w14:textId="0178DECA" w:rsidR="1BFA293A" w:rsidRDefault="1BFA293A" w:rsidP="1BFA293A">
          <w:pPr>
            <w:pStyle w:val="Header"/>
            <w:jc w:val="center"/>
          </w:pPr>
        </w:p>
      </w:tc>
      <w:tc>
        <w:tcPr>
          <w:tcW w:w="3120" w:type="dxa"/>
        </w:tcPr>
        <w:p w14:paraId="5CF798E5" w14:textId="6CCFD6C1" w:rsidR="1BFA293A" w:rsidRDefault="1BFA293A" w:rsidP="1BFA293A">
          <w:pPr>
            <w:pStyle w:val="Header"/>
            <w:ind w:right="-115"/>
            <w:jc w:val="right"/>
          </w:pPr>
        </w:p>
      </w:tc>
    </w:tr>
  </w:tbl>
  <w:p w14:paraId="15A7B503" w14:textId="18AEA2BA" w:rsidR="1BFA293A" w:rsidRDefault="1BFA293A" w:rsidP="1BFA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67C"/>
    <w:multiLevelType w:val="multilevel"/>
    <w:tmpl w:val="7606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F83824"/>
    <w:multiLevelType w:val="hybridMultilevel"/>
    <w:tmpl w:val="0FB04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A4C7C"/>
    <w:multiLevelType w:val="hybridMultilevel"/>
    <w:tmpl w:val="D650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22101">
    <w:abstractNumId w:val="2"/>
  </w:num>
  <w:num w:numId="2" w16cid:durableId="534851772">
    <w:abstractNumId w:val="1"/>
  </w:num>
  <w:num w:numId="3" w16cid:durableId="555821224">
    <w:abstractNumId w:val="3"/>
  </w:num>
  <w:num w:numId="4" w16cid:durableId="36479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B5B777"/>
    <w:rsid w:val="00123005"/>
    <w:rsid w:val="0014594E"/>
    <w:rsid w:val="0018332C"/>
    <w:rsid w:val="0023620B"/>
    <w:rsid w:val="00261780"/>
    <w:rsid w:val="002D43DA"/>
    <w:rsid w:val="002F0AFA"/>
    <w:rsid w:val="00320400"/>
    <w:rsid w:val="00391FB3"/>
    <w:rsid w:val="00396B86"/>
    <w:rsid w:val="003C3D24"/>
    <w:rsid w:val="004078E0"/>
    <w:rsid w:val="00423635"/>
    <w:rsid w:val="0046193F"/>
    <w:rsid w:val="005A3E1B"/>
    <w:rsid w:val="006305D1"/>
    <w:rsid w:val="006420C4"/>
    <w:rsid w:val="00774CD9"/>
    <w:rsid w:val="00796D83"/>
    <w:rsid w:val="007A15B5"/>
    <w:rsid w:val="008259AB"/>
    <w:rsid w:val="008E7FD4"/>
    <w:rsid w:val="009A2CDE"/>
    <w:rsid w:val="009D2D2D"/>
    <w:rsid w:val="009D329A"/>
    <w:rsid w:val="00AA007D"/>
    <w:rsid w:val="00AB0A0D"/>
    <w:rsid w:val="00AC57A7"/>
    <w:rsid w:val="00B30528"/>
    <w:rsid w:val="00B81687"/>
    <w:rsid w:val="00BE5AAA"/>
    <w:rsid w:val="00CC15B0"/>
    <w:rsid w:val="00CD4F7B"/>
    <w:rsid w:val="00CF26CB"/>
    <w:rsid w:val="00D027DE"/>
    <w:rsid w:val="00E154C7"/>
    <w:rsid w:val="00EC5326"/>
    <w:rsid w:val="00EC707F"/>
    <w:rsid w:val="00F13B04"/>
    <w:rsid w:val="00F62CC3"/>
    <w:rsid w:val="00FA5626"/>
    <w:rsid w:val="00FD76FF"/>
    <w:rsid w:val="1BFA293A"/>
    <w:rsid w:val="28A0DEEB"/>
    <w:rsid w:val="4A6E7F10"/>
    <w:rsid w:val="51B5B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64DBF1B6-5F9D-4A35-B255-041E10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6"/>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D43D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4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84702">
      <w:bodyDiv w:val="1"/>
      <w:marLeft w:val="0"/>
      <w:marRight w:val="0"/>
      <w:marTop w:val="0"/>
      <w:marBottom w:val="0"/>
      <w:divBdr>
        <w:top w:val="none" w:sz="0" w:space="0" w:color="auto"/>
        <w:left w:val="none" w:sz="0" w:space="0" w:color="auto"/>
        <w:bottom w:val="none" w:sz="0" w:space="0" w:color="auto"/>
        <w:right w:val="none" w:sz="0" w:space="0" w:color="auto"/>
      </w:divBdr>
    </w:div>
    <w:div w:id="1077944699">
      <w:bodyDiv w:val="1"/>
      <w:marLeft w:val="0"/>
      <w:marRight w:val="0"/>
      <w:marTop w:val="0"/>
      <w:marBottom w:val="0"/>
      <w:divBdr>
        <w:top w:val="none" w:sz="0" w:space="0" w:color="auto"/>
        <w:left w:val="none" w:sz="0" w:space="0" w:color="auto"/>
        <w:bottom w:val="none" w:sz="0" w:space="0" w:color="auto"/>
        <w:right w:val="none" w:sz="0" w:space="0" w:color="auto"/>
      </w:divBdr>
      <w:divsChild>
        <w:div w:id="1779446235">
          <w:marLeft w:val="0"/>
          <w:marRight w:val="0"/>
          <w:marTop w:val="0"/>
          <w:marBottom w:val="0"/>
          <w:divBdr>
            <w:top w:val="none" w:sz="0" w:space="0" w:color="auto"/>
            <w:left w:val="none" w:sz="0" w:space="0" w:color="auto"/>
            <w:bottom w:val="none" w:sz="0" w:space="0" w:color="auto"/>
            <w:right w:val="none" w:sz="0" w:space="0" w:color="auto"/>
          </w:divBdr>
        </w:div>
        <w:div w:id="583416461">
          <w:marLeft w:val="0"/>
          <w:marRight w:val="0"/>
          <w:marTop w:val="0"/>
          <w:marBottom w:val="0"/>
          <w:divBdr>
            <w:top w:val="none" w:sz="0" w:space="0" w:color="auto"/>
            <w:left w:val="none" w:sz="0" w:space="0" w:color="auto"/>
            <w:bottom w:val="none" w:sz="0" w:space="0" w:color="auto"/>
            <w:right w:val="none" w:sz="0" w:space="0" w:color="auto"/>
          </w:divBdr>
        </w:div>
        <w:div w:id="1317102128">
          <w:marLeft w:val="0"/>
          <w:marRight w:val="0"/>
          <w:marTop w:val="0"/>
          <w:marBottom w:val="0"/>
          <w:divBdr>
            <w:top w:val="none" w:sz="0" w:space="0" w:color="auto"/>
            <w:left w:val="none" w:sz="0" w:space="0" w:color="auto"/>
            <w:bottom w:val="none" w:sz="0" w:space="0" w:color="auto"/>
            <w:right w:val="none" w:sz="0" w:space="0" w:color="auto"/>
          </w:divBdr>
        </w:div>
        <w:div w:id="2126188042">
          <w:marLeft w:val="0"/>
          <w:marRight w:val="0"/>
          <w:marTop w:val="0"/>
          <w:marBottom w:val="0"/>
          <w:divBdr>
            <w:top w:val="none" w:sz="0" w:space="0" w:color="auto"/>
            <w:left w:val="none" w:sz="0" w:space="0" w:color="auto"/>
            <w:bottom w:val="none" w:sz="0" w:space="0" w:color="auto"/>
            <w:right w:val="none" w:sz="0" w:space="0" w:color="auto"/>
          </w:divBdr>
        </w:div>
        <w:div w:id="304431906">
          <w:marLeft w:val="0"/>
          <w:marRight w:val="0"/>
          <w:marTop w:val="0"/>
          <w:marBottom w:val="0"/>
          <w:divBdr>
            <w:top w:val="none" w:sz="0" w:space="0" w:color="auto"/>
            <w:left w:val="none" w:sz="0" w:space="0" w:color="auto"/>
            <w:bottom w:val="none" w:sz="0" w:space="0" w:color="auto"/>
            <w:right w:val="none" w:sz="0" w:space="0" w:color="auto"/>
          </w:divBdr>
        </w:div>
        <w:div w:id="242423618">
          <w:marLeft w:val="0"/>
          <w:marRight w:val="0"/>
          <w:marTop w:val="0"/>
          <w:marBottom w:val="0"/>
          <w:divBdr>
            <w:top w:val="none" w:sz="0" w:space="0" w:color="auto"/>
            <w:left w:val="none" w:sz="0" w:space="0" w:color="auto"/>
            <w:bottom w:val="none" w:sz="0" w:space="0" w:color="auto"/>
            <w:right w:val="none" w:sz="0" w:space="0" w:color="auto"/>
          </w:divBdr>
        </w:div>
        <w:div w:id="1396316860">
          <w:marLeft w:val="0"/>
          <w:marRight w:val="0"/>
          <w:marTop w:val="0"/>
          <w:marBottom w:val="0"/>
          <w:divBdr>
            <w:top w:val="none" w:sz="0" w:space="0" w:color="auto"/>
            <w:left w:val="none" w:sz="0" w:space="0" w:color="auto"/>
            <w:bottom w:val="none" w:sz="0" w:space="0" w:color="auto"/>
            <w:right w:val="none" w:sz="0" w:space="0" w:color="auto"/>
          </w:divBdr>
        </w:div>
        <w:div w:id="825979073">
          <w:marLeft w:val="0"/>
          <w:marRight w:val="0"/>
          <w:marTop w:val="0"/>
          <w:marBottom w:val="0"/>
          <w:divBdr>
            <w:top w:val="none" w:sz="0" w:space="0" w:color="auto"/>
            <w:left w:val="none" w:sz="0" w:space="0" w:color="auto"/>
            <w:bottom w:val="none" w:sz="0" w:space="0" w:color="auto"/>
            <w:right w:val="none" w:sz="0" w:space="0" w:color="auto"/>
          </w:divBdr>
        </w:div>
        <w:div w:id="1417432718">
          <w:marLeft w:val="0"/>
          <w:marRight w:val="0"/>
          <w:marTop w:val="0"/>
          <w:marBottom w:val="0"/>
          <w:divBdr>
            <w:top w:val="none" w:sz="0" w:space="0" w:color="auto"/>
            <w:left w:val="none" w:sz="0" w:space="0" w:color="auto"/>
            <w:bottom w:val="none" w:sz="0" w:space="0" w:color="auto"/>
            <w:right w:val="none" w:sz="0" w:space="0" w:color="auto"/>
          </w:divBdr>
        </w:div>
        <w:div w:id="1337539907">
          <w:marLeft w:val="0"/>
          <w:marRight w:val="0"/>
          <w:marTop w:val="0"/>
          <w:marBottom w:val="0"/>
          <w:divBdr>
            <w:top w:val="none" w:sz="0" w:space="0" w:color="auto"/>
            <w:left w:val="none" w:sz="0" w:space="0" w:color="auto"/>
            <w:bottom w:val="none" w:sz="0" w:space="0" w:color="auto"/>
            <w:right w:val="none" w:sz="0" w:space="0" w:color="auto"/>
          </w:divBdr>
        </w:div>
        <w:div w:id="1428308338">
          <w:marLeft w:val="0"/>
          <w:marRight w:val="0"/>
          <w:marTop w:val="0"/>
          <w:marBottom w:val="0"/>
          <w:divBdr>
            <w:top w:val="none" w:sz="0" w:space="0" w:color="auto"/>
            <w:left w:val="none" w:sz="0" w:space="0" w:color="auto"/>
            <w:bottom w:val="none" w:sz="0" w:space="0" w:color="auto"/>
            <w:right w:val="none" w:sz="0" w:space="0" w:color="auto"/>
          </w:divBdr>
        </w:div>
        <w:div w:id="1231037270">
          <w:marLeft w:val="0"/>
          <w:marRight w:val="0"/>
          <w:marTop w:val="0"/>
          <w:marBottom w:val="0"/>
          <w:divBdr>
            <w:top w:val="none" w:sz="0" w:space="0" w:color="auto"/>
            <w:left w:val="none" w:sz="0" w:space="0" w:color="auto"/>
            <w:bottom w:val="none" w:sz="0" w:space="0" w:color="auto"/>
            <w:right w:val="none" w:sz="0" w:space="0" w:color="auto"/>
          </w:divBdr>
        </w:div>
        <w:div w:id="505940962">
          <w:marLeft w:val="0"/>
          <w:marRight w:val="0"/>
          <w:marTop w:val="0"/>
          <w:marBottom w:val="0"/>
          <w:divBdr>
            <w:top w:val="none" w:sz="0" w:space="0" w:color="auto"/>
            <w:left w:val="none" w:sz="0" w:space="0" w:color="auto"/>
            <w:bottom w:val="none" w:sz="0" w:space="0" w:color="auto"/>
            <w:right w:val="none" w:sz="0" w:space="0" w:color="auto"/>
          </w:divBdr>
        </w:div>
        <w:div w:id="2018771206">
          <w:marLeft w:val="0"/>
          <w:marRight w:val="0"/>
          <w:marTop w:val="0"/>
          <w:marBottom w:val="0"/>
          <w:divBdr>
            <w:top w:val="none" w:sz="0" w:space="0" w:color="auto"/>
            <w:left w:val="none" w:sz="0" w:space="0" w:color="auto"/>
            <w:bottom w:val="none" w:sz="0" w:space="0" w:color="auto"/>
            <w:right w:val="none" w:sz="0" w:space="0" w:color="auto"/>
          </w:divBdr>
        </w:div>
        <w:div w:id="984357422">
          <w:marLeft w:val="0"/>
          <w:marRight w:val="0"/>
          <w:marTop w:val="0"/>
          <w:marBottom w:val="0"/>
          <w:divBdr>
            <w:top w:val="none" w:sz="0" w:space="0" w:color="auto"/>
            <w:left w:val="none" w:sz="0" w:space="0" w:color="auto"/>
            <w:bottom w:val="none" w:sz="0" w:space="0" w:color="auto"/>
            <w:right w:val="none" w:sz="0" w:space="0" w:color="auto"/>
          </w:divBdr>
        </w:div>
        <w:div w:id="1818185020">
          <w:marLeft w:val="0"/>
          <w:marRight w:val="0"/>
          <w:marTop w:val="0"/>
          <w:marBottom w:val="0"/>
          <w:divBdr>
            <w:top w:val="none" w:sz="0" w:space="0" w:color="auto"/>
            <w:left w:val="none" w:sz="0" w:space="0" w:color="auto"/>
            <w:bottom w:val="none" w:sz="0" w:space="0" w:color="auto"/>
            <w:right w:val="none" w:sz="0" w:space="0" w:color="auto"/>
          </w:divBdr>
        </w:div>
        <w:div w:id="149293761">
          <w:marLeft w:val="0"/>
          <w:marRight w:val="0"/>
          <w:marTop w:val="0"/>
          <w:marBottom w:val="0"/>
          <w:divBdr>
            <w:top w:val="none" w:sz="0" w:space="0" w:color="auto"/>
            <w:left w:val="none" w:sz="0" w:space="0" w:color="auto"/>
            <w:bottom w:val="none" w:sz="0" w:space="0" w:color="auto"/>
            <w:right w:val="none" w:sz="0" w:space="0" w:color="auto"/>
          </w:divBdr>
        </w:div>
        <w:div w:id="459961968">
          <w:marLeft w:val="0"/>
          <w:marRight w:val="0"/>
          <w:marTop w:val="0"/>
          <w:marBottom w:val="0"/>
          <w:divBdr>
            <w:top w:val="none" w:sz="0" w:space="0" w:color="auto"/>
            <w:left w:val="none" w:sz="0" w:space="0" w:color="auto"/>
            <w:bottom w:val="none" w:sz="0" w:space="0" w:color="auto"/>
            <w:right w:val="none" w:sz="0" w:space="0" w:color="auto"/>
          </w:divBdr>
        </w:div>
        <w:div w:id="1413162706">
          <w:marLeft w:val="0"/>
          <w:marRight w:val="0"/>
          <w:marTop w:val="0"/>
          <w:marBottom w:val="0"/>
          <w:divBdr>
            <w:top w:val="none" w:sz="0" w:space="0" w:color="auto"/>
            <w:left w:val="none" w:sz="0" w:space="0" w:color="auto"/>
            <w:bottom w:val="none" w:sz="0" w:space="0" w:color="auto"/>
            <w:right w:val="none" w:sz="0" w:space="0" w:color="auto"/>
          </w:divBdr>
        </w:div>
        <w:div w:id="1360624633">
          <w:marLeft w:val="0"/>
          <w:marRight w:val="0"/>
          <w:marTop w:val="0"/>
          <w:marBottom w:val="0"/>
          <w:divBdr>
            <w:top w:val="none" w:sz="0" w:space="0" w:color="auto"/>
            <w:left w:val="none" w:sz="0" w:space="0" w:color="auto"/>
            <w:bottom w:val="none" w:sz="0" w:space="0" w:color="auto"/>
            <w:right w:val="none" w:sz="0" w:space="0" w:color="auto"/>
          </w:divBdr>
        </w:div>
        <w:div w:id="476335249">
          <w:marLeft w:val="0"/>
          <w:marRight w:val="0"/>
          <w:marTop w:val="0"/>
          <w:marBottom w:val="0"/>
          <w:divBdr>
            <w:top w:val="none" w:sz="0" w:space="0" w:color="auto"/>
            <w:left w:val="none" w:sz="0" w:space="0" w:color="auto"/>
            <w:bottom w:val="none" w:sz="0" w:space="0" w:color="auto"/>
            <w:right w:val="none" w:sz="0" w:space="0" w:color="auto"/>
          </w:divBdr>
        </w:div>
        <w:div w:id="2001082721">
          <w:marLeft w:val="0"/>
          <w:marRight w:val="0"/>
          <w:marTop w:val="0"/>
          <w:marBottom w:val="0"/>
          <w:divBdr>
            <w:top w:val="none" w:sz="0" w:space="0" w:color="auto"/>
            <w:left w:val="none" w:sz="0" w:space="0" w:color="auto"/>
            <w:bottom w:val="none" w:sz="0" w:space="0" w:color="auto"/>
            <w:right w:val="none" w:sz="0" w:space="0" w:color="auto"/>
          </w:divBdr>
        </w:div>
        <w:div w:id="1076783535">
          <w:marLeft w:val="0"/>
          <w:marRight w:val="0"/>
          <w:marTop w:val="0"/>
          <w:marBottom w:val="0"/>
          <w:divBdr>
            <w:top w:val="none" w:sz="0" w:space="0" w:color="auto"/>
            <w:left w:val="none" w:sz="0" w:space="0" w:color="auto"/>
            <w:bottom w:val="none" w:sz="0" w:space="0" w:color="auto"/>
            <w:right w:val="none" w:sz="0" w:space="0" w:color="auto"/>
          </w:divBdr>
        </w:div>
        <w:div w:id="99645547">
          <w:marLeft w:val="0"/>
          <w:marRight w:val="0"/>
          <w:marTop w:val="0"/>
          <w:marBottom w:val="0"/>
          <w:divBdr>
            <w:top w:val="none" w:sz="0" w:space="0" w:color="auto"/>
            <w:left w:val="none" w:sz="0" w:space="0" w:color="auto"/>
            <w:bottom w:val="none" w:sz="0" w:space="0" w:color="auto"/>
            <w:right w:val="none" w:sz="0" w:space="0" w:color="auto"/>
          </w:divBdr>
        </w:div>
        <w:div w:id="1212963289">
          <w:marLeft w:val="0"/>
          <w:marRight w:val="0"/>
          <w:marTop w:val="0"/>
          <w:marBottom w:val="0"/>
          <w:divBdr>
            <w:top w:val="none" w:sz="0" w:space="0" w:color="auto"/>
            <w:left w:val="none" w:sz="0" w:space="0" w:color="auto"/>
            <w:bottom w:val="none" w:sz="0" w:space="0" w:color="auto"/>
            <w:right w:val="none" w:sz="0" w:space="0" w:color="auto"/>
          </w:divBdr>
        </w:div>
        <w:div w:id="2029790719">
          <w:marLeft w:val="0"/>
          <w:marRight w:val="0"/>
          <w:marTop w:val="0"/>
          <w:marBottom w:val="0"/>
          <w:divBdr>
            <w:top w:val="none" w:sz="0" w:space="0" w:color="auto"/>
            <w:left w:val="none" w:sz="0" w:space="0" w:color="auto"/>
            <w:bottom w:val="none" w:sz="0" w:space="0" w:color="auto"/>
            <w:right w:val="none" w:sz="0" w:space="0" w:color="auto"/>
          </w:divBdr>
        </w:div>
        <w:div w:id="1157576414">
          <w:marLeft w:val="0"/>
          <w:marRight w:val="0"/>
          <w:marTop w:val="0"/>
          <w:marBottom w:val="0"/>
          <w:divBdr>
            <w:top w:val="none" w:sz="0" w:space="0" w:color="auto"/>
            <w:left w:val="none" w:sz="0" w:space="0" w:color="auto"/>
            <w:bottom w:val="none" w:sz="0" w:space="0" w:color="auto"/>
            <w:right w:val="none" w:sz="0" w:space="0" w:color="auto"/>
          </w:divBdr>
        </w:div>
        <w:div w:id="2003896264">
          <w:marLeft w:val="0"/>
          <w:marRight w:val="0"/>
          <w:marTop w:val="0"/>
          <w:marBottom w:val="0"/>
          <w:divBdr>
            <w:top w:val="none" w:sz="0" w:space="0" w:color="auto"/>
            <w:left w:val="none" w:sz="0" w:space="0" w:color="auto"/>
            <w:bottom w:val="none" w:sz="0" w:space="0" w:color="auto"/>
            <w:right w:val="none" w:sz="0" w:space="0" w:color="auto"/>
          </w:divBdr>
        </w:div>
        <w:div w:id="455566601">
          <w:marLeft w:val="0"/>
          <w:marRight w:val="0"/>
          <w:marTop w:val="0"/>
          <w:marBottom w:val="0"/>
          <w:divBdr>
            <w:top w:val="none" w:sz="0" w:space="0" w:color="auto"/>
            <w:left w:val="none" w:sz="0" w:space="0" w:color="auto"/>
            <w:bottom w:val="none" w:sz="0" w:space="0" w:color="auto"/>
            <w:right w:val="none" w:sz="0" w:space="0" w:color="auto"/>
          </w:divBdr>
        </w:div>
      </w:divsChild>
    </w:div>
    <w:div w:id="1134104813">
      <w:bodyDiv w:val="1"/>
      <w:marLeft w:val="0"/>
      <w:marRight w:val="0"/>
      <w:marTop w:val="0"/>
      <w:marBottom w:val="0"/>
      <w:divBdr>
        <w:top w:val="none" w:sz="0" w:space="0" w:color="auto"/>
        <w:left w:val="none" w:sz="0" w:space="0" w:color="auto"/>
        <w:bottom w:val="none" w:sz="0" w:space="0" w:color="auto"/>
        <w:right w:val="none" w:sz="0" w:space="0" w:color="auto"/>
      </w:divBdr>
    </w:div>
    <w:div w:id="1246107768">
      <w:bodyDiv w:val="1"/>
      <w:marLeft w:val="0"/>
      <w:marRight w:val="0"/>
      <w:marTop w:val="0"/>
      <w:marBottom w:val="0"/>
      <w:divBdr>
        <w:top w:val="none" w:sz="0" w:space="0" w:color="auto"/>
        <w:left w:val="none" w:sz="0" w:space="0" w:color="auto"/>
        <w:bottom w:val="none" w:sz="0" w:space="0" w:color="auto"/>
        <w:right w:val="none" w:sz="0" w:space="0" w:color="auto"/>
      </w:divBdr>
      <w:divsChild>
        <w:div w:id="406194481">
          <w:marLeft w:val="0"/>
          <w:marRight w:val="0"/>
          <w:marTop w:val="0"/>
          <w:marBottom w:val="0"/>
          <w:divBdr>
            <w:top w:val="none" w:sz="0" w:space="0" w:color="auto"/>
            <w:left w:val="none" w:sz="0" w:space="0" w:color="auto"/>
            <w:bottom w:val="none" w:sz="0" w:space="0" w:color="auto"/>
            <w:right w:val="none" w:sz="0" w:space="0" w:color="auto"/>
          </w:divBdr>
        </w:div>
        <w:div w:id="344093499">
          <w:marLeft w:val="0"/>
          <w:marRight w:val="0"/>
          <w:marTop w:val="0"/>
          <w:marBottom w:val="0"/>
          <w:divBdr>
            <w:top w:val="none" w:sz="0" w:space="0" w:color="auto"/>
            <w:left w:val="none" w:sz="0" w:space="0" w:color="auto"/>
            <w:bottom w:val="none" w:sz="0" w:space="0" w:color="auto"/>
            <w:right w:val="none" w:sz="0" w:space="0" w:color="auto"/>
          </w:divBdr>
        </w:div>
        <w:div w:id="1476557536">
          <w:marLeft w:val="0"/>
          <w:marRight w:val="0"/>
          <w:marTop w:val="0"/>
          <w:marBottom w:val="0"/>
          <w:divBdr>
            <w:top w:val="none" w:sz="0" w:space="0" w:color="auto"/>
            <w:left w:val="none" w:sz="0" w:space="0" w:color="auto"/>
            <w:bottom w:val="none" w:sz="0" w:space="0" w:color="auto"/>
            <w:right w:val="none" w:sz="0" w:space="0" w:color="auto"/>
          </w:divBdr>
        </w:div>
        <w:div w:id="434715928">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063411493">
          <w:marLeft w:val="0"/>
          <w:marRight w:val="0"/>
          <w:marTop w:val="0"/>
          <w:marBottom w:val="0"/>
          <w:divBdr>
            <w:top w:val="none" w:sz="0" w:space="0" w:color="auto"/>
            <w:left w:val="none" w:sz="0" w:space="0" w:color="auto"/>
            <w:bottom w:val="none" w:sz="0" w:space="0" w:color="auto"/>
            <w:right w:val="none" w:sz="0" w:space="0" w:color="auto"/>
          </w:divBdr>
        </w:div>
        <w:div w:id="826479876">
          <w:marLeft w:val="0"/>
          <w:marRight w:val="0"/>
          <w:marTop w:val="0"/>
          <w:marBottom w:val="0"/>
          <w:divBdr>
            <w:top w:val="none" w:sz="0" w:space="0" w:color="auto"/>
            <w:left w:val="none" w:sz="0" w:space="0" w:color="auto"/>
            <w:bottom w:val="none" w:sz="0" w:space="0" w:color="auto"/>
            <w:right w:val="none" w:sz="0" w:space="0" w:color="auto"/>
          </w:divBdr>
        </w:div>
        <w:div w:id="1225600422">
          <w:marLeft w:val="0"/>
          <w:marRight w:val="0"/>
          <w:marTop w:val="0"/>
          <w:marBottom w:val="0"/>
          <w:divBdr>
            <w:top w:val="none" w:sz="0" w:space="0" w:color="auto"/>
            <w:left w:val="none" w:sz="0" w:space="0" w:color="auto"/>
            <w:bottom w:val="none" w:sz="0" w:space="0" w:color="auto"/>
            <w:right w:val="none" w:sz="0" w:space="0" w:color="auto"/>
          </w:divBdr>
        </w:div>
        <w:div w:id="1577276416">
          <w:marLeft w:val="0"/>
          <w:marRight w:val="0"/>
          <w:marTop w:val="0"/>
          <w:marBottom w:val="0"/>
          <w:divBdr>
            <w:top w:val="none" w:sz="0" w:space="0" w:color="auto"/>
            <w:left w:val="none" w:sz="0" w:space="0" w:color="auto"/>
            <w:bottom w:val="none" w:sz="0" w:space="0" w:color="auto"/>
            <w:right w:val="none" w:sz="0" w:space="0" w:color="auto"/>
          </w:divBdr>
        </w:div>
        <w:div w:id="935401123">
          <w:marLeft w:val="0"/>
          <w:marRight w:val="0"/>
          <w:marTop w:val="0"/>
          <w:marBottom w:val="0"/>
          <w:divBdr>
            <w:top w:val="none" w:sz="0" w:space="0" w:color="auto"/>
            <w:left w:val="none" w:sz="0" w:space="0" w:color="auto"/>
            <w:bottom w:val="none" w:sz="0" w:space="0" w:color="auto"/>
            <w:right w:val="none" w:sz="0" w:space="0" w:color="auto"/>
          </w:divBdr>
        </w:div>
        <w:div w:id="1848640972">
          <w:marLeft w:val="0"/>
          <w:marRight w:val="0"/>
          <w:marTop w:val="0"/>
          <w:marBottom w:val="0"/>
          <w:divBdr>
            <w:top w:val="none" w:sz="0" w:space="0" w:color="auto"/>
            <w:left w:val="none" w:sz="0" w:space="0" w:color="auto"/>
            <w:bottom w:val="none" w:sz="0" w:space="0" w:color="auto"/>
            <w:right w:val="none" w:sz="0" w:space="0" w:color="auto"/>
          </w:divBdr>
        </w:div>
        <w:div w:id="1630548335">
          <w:marLeft w:val="0"/>
          <w:marRight w:val="0"/>
          <w:marTop w:val="0"/>
          <w:marBottom w:val="0"/>
          <w:divBdr>
            <w:top w:val="none" w:sz="0" w:space="0" w:color="auto"/>
            <w:left w:val="none" w:sz="0" w:space="0" w:color="auto"/>
            <w:bottom w:val="none" w:sz="0" w:space="0" w:color="auto"/>
            <w:right w:val="none" w:sz="0" w:space="0" w:color="auto"/>
          </w:divBdr>
        </w:div>
        <w:div w:id="27923066">
          <w:marLeft w:val="0"/>
          <w:marRight w:val="0"/>
          <w:marTop w:val="0"/>
          <w:marBottom w:val="0"/>
          <w:divBdr>
            <w:top w:val="none" w:sz="0" w:space="0" w:color="auto"/>
            <w:left w:val="none" w:sz="0" w:space="0" w:color="auto"/>
            <w:bottom w:val="none" w:sz="0" w:space="0" w:color="auto"/>
            <w:right w:val="none" w:sz="0" w:space="0" w:color="auto"/>
          </w:divBdr>
        </w:div>
        <w:div w:id="1907376959">
          <w:marLeft w:val="0"/>
          <w:marRight w:val="0"/>
          <w:marTop w:val="0"/>
          <w:marBottom w:val="0"/>
          <w:divBdr>
            <w:top w:val="none" w:sz="0" w:space="0" w:color="auto"/>
            <w:left w:val="none" w:sz="0" w:space="0" w:color="auto"/>
            <w:bottom w:val="none" w:sz="0" w:space="0" w:color="auto"/>
            <w:right w:val="none" w:sz="0" w:space="0" w:color="auto"/>
          </w:divBdr>
        </w:div>
        <w:div w:id="1377926702">
          <w:marLeft w:val="0"/>
          <w:marRight w:val="0"/>
          <w:marTop w:val="0"/>
          <w:marBottom w:val="0"/>
          <w:divBdr>
            <w:top w:val="none" w:sz="0" w:space="0" w:color="auto"/>
            <w:left w:val="none" w:sz="0" w:space="0" w:color="auto"/>
            <w:bottom w:val="none" w:sz="0" w:space="0" w:color="auto"/>
            <w:right w:val="none" w:sz="0" w:space="0" w:color="auto"/>
          </w:divBdr>
        </w:div>
        <w:div w:id="13697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affiliation@arc.u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0AA8E-8C7D-4357-BDEB-41DF929FB94F}">
  <ds:schemaRefs>
    <ds:schemaRef ds:uri="http://schemas.microsoft.com/sharepoint/v3/contenttype/forms"/>
  </ds:schemaRefs>
</ds:datastoreItem>
</file>

<file path=customXml/itemProps2.xml><?xml version="1.0" encoding="utf-8"?>
<ds:datastoreItem xmlns:ds="http://schemas.openxmlformats.org/officeDocument/2006/customXml" ds:itemID="{EB6B8E50-47D9-439E-859C-D9923AA6B096}">
  <ds:schemaRefs>
    <ds:schemaRef ds:uri="http://schemas.microsoft.com/office/2006/metadata/properties"/>
    <ds:schemaRef ds:uri="http://schemas.microsoft.com/office/infopath/2007/PartnerControls"/>
    <ds:schemaRef ds:uri="6993a4e8-9ce7-481a-9338-28c13e23398f"/>
  </ds:schemaRefs>
</ds:datastoreItem>
</file>

<file path=customXml/itemProps3.xml><?xml version="1.0" encoding="utf-8"?>
<ds:datastoreItem xmlns:ds="http://schemas.openxmlformats.org/officeDocument/2006/customXml" ds:itemID="{DE9F314F-C873-471F-A32A-CD3B2DEB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7b894-d533-429c-9890-5018d76e737b}" enabled="1" method="Standard" siteId="{c02d034e-8da3-48f3-bd2c-6e3de038dd2f}"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Su</dc:creator>
  <cp:keywords/>
  <dc:description/>
  <cp:lastModifiedBy>Jamie Chambers</cp:lastModifiedBy>
  <cp:revision>12</cp:revision>
  <dcterms:created xsi:type="dcterms:W3CDTF">2022-01-24T12:59:00Z</dcterms:created>
  <dcterms:modified xsi:type="dcterms:W3CDTF">2025-08-08T00:56:00Z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